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66404" w14:textId="7A8717B6" w:rsidR="0027575C" w:rsidRPr="00A038A4" w:rsidRDefault="0027575C" w:rsidP="0027575C">
      <w:pPr>
        <w:spacing w:line="276" w:lineRule="auto"/>
        <w:jc w:val="right"/>
        <w:rPr>
          <w:rFonts w:ascii="BIZ UDゴシック" w:eastAsia="BIZ UDゴシック" w:hAnsi="BIZ UDゴシック" w:cs="ＭＳ 明朝"/>
          <w:b/>
          <w:color w:val="000000" w:themeColor="text1"/>
          <w:kern w:val="0"/>
          <w:sz w:val="24"/>
          <w:szCs w:val="24"/>
        </w:rPr>
      </w:pPr>
    </w:p>
    <w:p w14:paraId="2ED3DE18" w14:textId="1834FDAF" w:rsidR="006D3373" w:rsidRPr="00A038A4" w:rsidRDefault="00A038A4" w:rsidP="0085749E">
      <w:pPr>
        <w:spacing w:line="276" w:lineRule="auto"/>
        <w:jc w:val="center"/>
        <w:rPr>
          <w:rFonts w:ascii="BIZ UDゴシック" w:eastAsia="BIZ UDゴシック" w:hAnsi="BIZ UDゴシック"/>
          <w:b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cs="ＭＳ 明朝" w:hint="eastAsia"/>
          <w:b/>
          <w:color w:val="000000" w:themeColor="text1"/>
          <w:kern w:val="0"/>
          <w:sz w:val="24"/>
          <w:szCs w:val="24"/>
        </w:rPr>
        <w:t>特別全国障害者スポーツ大会「燃ゆる感動かごしま大会」</w:t>
      </w:r>
    </w:p>
    <w:p w14:paraId="10FC13EB" w14:textId="0AB6126D" w:rsidR="00234B4D" w:rsidRPr="00A038A4" w:rsidRDefault="00A038A4" w:rsidP="0085749E">
      <w:pPr>
        <w:spacing w:line="276" w:lineRule="auto"/>
        <w:jc w:val="center"/>
        <w:rPr>
          <w:rFonts w:ascii="BIZ UDゴシック" w:eastAsia="BIZ UDゴシック" w:hAnsi="BIZ UDゴシック"/>
          <w:b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b/>
          <w:color w:val="000000" w:themeColor="text1"/>
          <w:sz w:val="24"/>
          <w:szCs w:val="24"/>
        </w:rPr>
        <w:t>車いすバスケットボール競技</w:t>
      </w:r>
      <w:r w:rsidRPr="00A038A4">
        <w:rPr>
          <w:rFonts w:ascii="BIZ UDゴシック" w:eastAsia="BIZ UDゴシック" w:hAnsi="BIZ UDゴシック" w:hint="eastAsia"/>
          <w:b/>
          <w:color w:val="000000" w:themeColor="text1"/>
          <w:kern w:val="0"/>
          <w:sz w:val="24"/>
          <w:szCs w:val="24"/>
        </w:rPr>
        <w:t>実施要領</w:t>
      </w:r>
    </w:p>
    <w:p w14:paraId="3441FF14" w14:textId="0BA4567C" w:rsidR="0085749E" w:rsidRPr="00A038A4" w:rsidRDefault="0085749E" w:rsidP="0085749E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62E38009" w14:textId="17790648" w:rsidR="003B1470" w:rsidRPr="00A038A4" w:rsidRDefault="00A038A4" w:rsidP="0085749E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１　競技規則</w:t>
      </w:r>
    </w:p>
    <w:p w14:paraId="4CB3D2B1" w14:textId="1A313585" w:rsidR="00A71180" w:rsidRPr="00A038A4" w:rsidRDefault="00A038A4" w:rsidP="0085749E">
      <w:pPr>
        <w:spacing w:line="276" w:lineRule="auto"/>
        <w:ind w:left="240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令和５（２０２３）年度に適用の全国障害者スポーツ大会競技規則（公益財団法人日本パラスポーツ協会制定）によるもののほか，同年度の公益財団法人日本バスケットボール協会競技規則及びこの要領の定めるところによる。</w:t>
      </w:r>
    </w:p>
    <w:p w14:paraId="29A6A45F" w14:textId="77777777" w:rsidR="00344688" w:rsidRPr="00A038A4" w:rsidRDefault="00344688" w:rsidP="0085749E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78FCA2B4" w14:textId="6DB610A0" w:rsidR="00344688" w:rsidRPr="00A038A4" w:rsidRDefault="00A038A4" w:rsidP="0085749E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２　チーム</w:t>
      </w:r>
    </w:p>
    <w:p w14:paraId="0EFADD90" w14:textId="0721B3E7" w:rsidR="00E741FB" w:rsidRPr="00A038A4" w:rsidRDefault="00A038A4" w:rsidP="0085749E">
      <w:pPr>
        <w:spacing w:line="276" w:lineRule="auto"/>
        <w:ind w:leftChars="100" w:left="450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⑴　チームの構成は，コーチ１名，アシスタントコーチ１名，マネージャー１名及び選手１２名以内とする。ここでいうコーチとは，ゲーム中，実際にチームを指揮する者を指す。</w:t>
      </w:r>
    </w:p>
    <w:p w14:paraId="49128EB1" w14:textId="4C5D5649" w:rsidR="00E741FB" w:rsidRPr="00A038A4" w:rsidRDefault="00A038A4" w:rsidP="0085749E">
      <w:pPr>
        <w:spacing w:line="276" w:lineRule="auto"/>
        <w:ind w:leftChars="100" w:left="450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⑵　コーチ，アシスタントコーチ又はマネージャーが選手を兼ねる場合は，選手名簿に登録されていなければ選手として出場できない。この場合，選手の数は，選手を兼ねるコーチ，アシスタントコーチ，マネージャーを含めて１２名以内とする。</w:t>
      </w:r>
    </w:p>
    <w:p w14:paraId="67F8EAAC" w14:textId="0100546D" w:rsidR="00E741FB" w:rsidRPr="00A038A4" w:rsidRDefault="00A038A4" w:rsidP="0085749E">
      <w:pPr>
        <w:spacing w:line="276" w:lineRule="auto"/>
        <w:ind w:leftChars="100" w:left="450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⑶　男女混合のチーム構成も可とする。</w:t>
      </w:r>
    </w:p>
    <w:p w14:paraId="534FC889" w14:textId="5A309E85" w:rsidR="00E741FB" w:rsidRPr="00A038A4" w:rsidRDefault="00A038A4" w:rsidP="00A45937">
      <w:pPr>
        <w:spacing w:line="276" w:lineRule="auto"/>
        <w:ind w:leftChars="200" w:left="420" w:firstLineChars="100" w:firstLine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なお，　女子選手が大会に出場する場合には，コート内（５人）のプレーヤーの持ち点合計より女子選手１人につき１．５点を減算する。ただし，コート内でプレーする女子選手の減算は２人までに適用する。</w:t>
      </w:r>
    </w:p>
    <w:p w14:paraId="36CD19DE" w14:textId="77777777" w:rsidR="00E741FB" w:rsidRPr="00A038A4" w:rsidRDefault="00E741FB" w:rsidP="0085749E">
      <w:pPr>
        <w:spacing w:line="276" w:lineRule="auto"/>
        <w:ind w:left="480" w:hangingChars="200" w:hanging="48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75663B47" w14:textId="6BD9568D" w:rsidR="00CC0DFD" w:rsidRPr="00A038A4" w:rsidRDefault="00A038A4" w:rsidP="0085749E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３　競技方法</w:t>
      </w:r>
    </w:p>
    <w:p w14:paraId="6DFD06A1" w14:textId="2CAB46C6" w:rsidR="00DF6A1F" w:rsidRPr="001D4648" w:rsidRDefault="001D4648" w:rsidP="00007589">
      <w:pPr>
        <w:spacing w:line="276" w:lineRule="auto"/>
        <w:ind w:leftChars="113" w:left="489" w:hangingChars="105" w:hanging="252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⑴</w:t>
      </w:r>
      <w:r w:rsidR="00A038A4" w:rsidRPr="001D4648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試合は，トーナメント方式とし，３位決定戦を実施する。また，トーナメント戦以外に，交流戦を実施する。</w:t>
      </w:r>
    </w:p>
    <w:p w14:paraId="1EF447CD" w14:textId="71DD7AEC" w:rsidR="00E741FB" w:rsidRPr="001D4648" w:rsidRDefault="001D4648" w:rsidP="00646828">
      <w:pPr>
        <w:spacing w:line="276" w:lineRule="auto"/>
        <w:ind w:leftChars="113" w:left="475" w:hangingChars="99" w:hanging="238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⑵</w:t>
      </w:r>
      <w:r w:rsidR="00A038A4" w:rsidRPr="001D4648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トーナメント戦は，１０分クォーターを４回行うものとし，第４クォーターが終わったときに得点が同点だった場合，１回５分間のオーバータイムを決着がつくまで必要な回数行う。第１クォーターと第２クォーターの間，第３クォーターと第４クォーターの間，及び各オーバータイムの間にそれぞれ２分のインターバルをおく。第２クォーターと第３クォーターの間に１０分のハーフタイムをおく。</w:t>
      </w:r>
    </w:p>
    <w:p w14:paraId="1C7339F3" w14:textId="3C874F13" w:rsidR="00E741FB" w:rsidRPr="001D4648" w:rsidRDefault="001D4648" w:rsidP="00646828">
      <w:pPr>
        <w:spacing w:line="276" w:lineRule="auto"/>
        <w:ind w:leftChars="109" w:left="476" w:hangingChars="103" w:hanging="247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⑶</w:t>
      </w:r>
      <w:r w:rsidR="00A038A4" w:rsidRPr="001D4648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交流戦は，１０分のクォーターを２回行うものとし，第１クォーターと第２クォーターの間に２分のインターバルをおく。第２クォーターには，一般社団法人日本車いすバスケットボール連盟競技規則の第４クォーターのルールを適用する。ただし，第２クォーター終了時に同点の場合は勝敗を決しない。</w:t>
      </w:r>
    </w:p>
    <w:p w14:paraId="0B82D4C8" w14:textId="77777777" w:rsidR="00E652CB" w:rsidRPr="00A038A4" w:rsidRDefault="00E652CB" w:rsidP="0085749E">
      <w:pPr>
        <w:spacing w:line="276" w:lineRule="auto"/>
        <w:ind w:left="600" w:hangingChars="250" w:hanging="60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3529A44B" w14:textId="7F230E04" w:rsidR="00CC0DFD" w:rsidRPr="00A038A4" w:rsidRDefault="00A038A4" w:rsidP="0085749E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４　服装等</w:t>
      </w:r>
    </w:p>
    <w:p w14:paraId="1990AE76" w14:textId="19A26AA6" w:rsidR="00E741FB" w:rsidRPr="00A038A4" w:rsidRDefault="00A038A4" w:rsidP="0085749E">
      <w:pPr>
        <w:spacing w:line="276" w:lineRule="auto"/>
        <w:ind w:leftChars="100" w:left="450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⑴　出場選手は，濃色と淡色（白色が望ましい）の２種類のユニフォームを用意し，原則として組合せ番号の若いチームが淡色（白色が望ましい）のユニフォームを着用すること。ただし，２試合目以降については，両チームの協議により，ユニフォームの色の濃淡を変更することができる。</w:t>
      </w:r>
    </w:p>
    <w:p w14:paraId="5E8196D8" w14:textId="70AF29E1" w:rsidR="00E741FB" w:rsidRPr="00A038A4" w:rsidRDefault="00A038A4" w:rsidP="0085749E">
      <w:pPr>
        <w:spacing w:line="276" w:lineRule="auto"/>
        <w:ind w:leftChars="100" w:left="450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⑵　背番号は，０，００及び１から９９までの番号を使用し，審判とスコアラーにはっきりと分かるように付けること。</w:t>
      </w:r>
    </w:p>
    <w:p w14:paraId="2C84BC3B" w14:textId="77777777" w:rsidR="00CC0DFD" w:rsidRPr="00A038A4" w:rsidRDefault="00CC0DFD" w:rsidP="0085749E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7B35DC27" w14:textId="4BA400C9" w:rsidR="00CC0DFD" w:rsidRPr="00A038A4" w:rsidRDefault="00A038A4" w:rsidP="0085749E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５　試合球</w:t>
      </w:r>
    </w:p>
    <w:p w14:paraId="5C4BB143" w14:textId="0C58A983" w:rsidR="00E741FB" w:rsidRPr="00A038A4" w:rsidRDefault="00A038A4" w:rsidP="0085749E">
      <w:pPr>
        <w:spacing w:line="276" w:lineRule="auto"/>
        <w:ind w:leftChars="100" w:left="21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試合球は，公益財団法人日本バスケットボール協会検定７号球（モルテンＢ７Ｇ５０００）とし，主催者が用意する。</w:t>
      </w:r>
    </w:p>
    <w:p w14:paraId="5EDC4329" w14:textId="77777777" w:rsidR="008B737A" w:rsidRPr="00A038A4" w:rsidRDefault="008B737A" w:rsidP="0085749E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43096458" w14:textId="173450DE" w:rsidR="0074400C" w:rsidRPr="00A038A4" w:rsidRDefault="00A038A4" w:rsidP="0085749E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６　組合せ</w:t>
      </w:r>
    </w:p>
    <w:p w14:paraId="5A5B65C0" w14:textId="3E5E7090" w:rsidR="008B737A" w:rsidRPr="00A038A4" w:rsidRDefault="00A038A4" w:rsidP="0085749E">
      <w:pPr>
        <w:spacing w:line="276" w:lineRule="auto"/>
        <w:ind w:leftChars="100" w:left="21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組合せは，令和５（２０２３）年７～８月に開催するプログラム編成</w:t>
      </w:r>
      <w:r w:rsidRPr="00A038A4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  <w:szCs w:val="24"/>
        </w:rPr>
        <w:t>会議</w:t>
      </w: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において，主催者が関係者立会いの下に代理抽選を行い，決定する。</w:t>
      </w:r>
    </w:p>
    <w:p w14:paraId="7F5B5229" w14:textId="77777777" w:rsidR="0085749E" w:rsidRPr="00A038A4" w:rsidRDefault="0085749E" w:rsidP="0085749E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6D6BDFCF" w14:textId="549BE5E1" w:rsidR="004E64D5" w:rsidRPr="00A038A4" w:rsidRDefault="00A038A4" w:rsidP="004E64D5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７　開始式・表彰式</w:t>
      </w:r>
    </w:p>
    <w:p w14:paraId="5E75FE36" w14:textId="53A082C7" w:rsidR="004E64D5" w:rsidRPr="00A038A4" w:rsidRDefault="00A038A4" w:rsidP="004E64D5">
      <w:pPr>
        <w:pStyle w:val="aa"/>
        <w:numPr>
          <w:ilvl w:val="0"/>
          <w:numId w:val="5"/>
        </w:numPr>
        <w:spacing w:line="276" w:lineRule="auto"/>
        <w:ind w:leftChars="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開始式は，競技開始前に競技会場で行う。</w:t>
      </w:r>
    </w:p>
    <w:p w14:paraId="6FA63AC0" w14:textId="31D0F94F" w:rsidR="004E64D5" w:rsidRPr="00A038A4" w:rsidRDefault="00A038A4" w:rsidP="004E64D5">
      <w:pPr>
        <w:pStyle w:val="aa"/>
        <w:numPr>
          <w:ilvl w:val="0"/>
          <w:numId w:val="5"/>
        </w:numPr>
        <w:spacing w:line="276" w:lineRule="auto"/>
        <w:ind w:leftChars="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表彰式は，競技終了後に競技会場で行う。</w:t>
      </w:r>
    </w:p>
    <w:p w14:paraId="5728CF7C" w14:textId="77777777" w:rsidR="004E64D5" w:rsidRPr="00A038A4" w:rsidRDefault="004E64D5" w:rsidP="004E64D5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53ACAC13" w14:textId="6626D1BC" w:rsidR="00CC0DFD" w:rsidRPr="00A038A4" w:rsidRDefault="00A038A4" w:rsidP="0085749E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８　出場選手の持ち点の確認及び競技用車いすの検査</w:t>
      </w:r>
    </w:p>
    <w:p w14:paraId="2252418D" w14:textId="682D697B" w:rsidR="00C677E3" w:rsidRPr="00A038A4" w:rsidRDefault="00A038A4" w:rsidP="0085749E">
      <w:pPr>
        <w:spacing w:line="276" w:lineRule="auto"/>
        <w:ind w:leftChars="100" w:left="21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出場選手は，大会当日までに一般社団法人日本車いすバスケットボール連盟発行の「選手登録証及び持ち点カード」又は「仮カード」により，補装具等の確認を受けるとともに，競技用車いすの検査を受けること。</w:t>
      </w:r>
    </w:p>
    <w:p w14:paraId="48A9803C" w14:textId="77777777" w:rsidR="00AA5CFD" w:rsidRPr="00A038A4" w:rsidRDefault="00AA5CFD" w:rsidP="0085749E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29A9589D" w14:textId="15F6A9C1" w:rsidR="00CC0DFD" w:rsidRPr="00A038A4" w:rsidRDefault="00A038A4" w:rsidP="0085749E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９　チーム・ベンチ</w:t>
      </w:r>
    </w:p>
    <w:p w14:paraId="60B93834" w14:textId="16DBCB93" w:rsidR="00C677E3" w:rsidRPr="00A038A4" w:rsidRDefault="00A038A4" w:rsidP="0085749E">
      <w:pPr>
        <w:spacing w:line="276" w:lineRule="auto"/>
        <w:ind w:leftChars="100" w:left="210" w:firstLineChars="100" w:firstLine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チーム・ベンチは，組合せ表の番号が若いチームをオフィシャル・テーブルに向かって右側とする。</w:t>
      </w:r>
    </w:p>
    <w:p w14:paraId="3CAE136F" w14:textId="77777777" w:rsidR="00CC0DFD" w:rsidRPr="00A038A4" w:rsidRDefault="00CC0DFD" w:rsidP="0085749E">
      <w:pPr>
        <w:spacing w:line="276" w:lineRule="auto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14:paraId="7D2C5C6B" w14:textId="56772171" w:rsidR="007F6814" w:rsidRPr="00A038A4" w:rsidRDefault="007E3639" w:rsidP="007F6814">
      <w:pPr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10</w:t>
      </w:r>
      <w:bookmarkStart w:id="0" w:name="_GoBack"/>
      <w:bookmarkEnd w:id="0"/>
      <w:r w:rsidR="00A038A4"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その他</w:t>
      </w:r>
    </w:p>
    <w:p w14:paraId="29E25F92" w14:textId="3D7F7F22" w:rsidR="007F6814" w:rsidRPr="00A038A4" w:rsidRDefault="00A038A4" w:rsidP="007F6814">
      <w:pPr>
        <w:ind w:leftChars="100" w:left="450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⑴　監督会議は令和５（２０２３）年１０月２７日（金）に行う。なお，監督会議の時間及び場所については別途通知する。</w:t>
      </w:r>
    </w:p>
    <w:p w14:paraId="6C7930B0" w14:textId="6E95FFB4" w:rsidR="007F6814" w:rsidRPr="00A038A4" w:rsidRDefault="00A038A4" w:rsidP="007F6814">
      <w:pPr>
        <w:ind w:leftChars="100" w:left="450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⑵　開始式，表彰式に参加する選手は，原則として，ユニフォーム又はジャージのいずれかをチームで統一して着用のうえ，競技用車いすで参加すること。</w:t>
      </w:r>
    </w:p>
    <w:p w14:paraId="004DC92D" w14:textId="3998E5B0" w:rsidR="00A45937" w:rsidRPr="00A038A4" w:rsidRDefault="00A038A4" w:rsidP="00A45937">
      <w:pPr>
        <w:ind w:leftChars="100" w:left="450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⑶　競技場内には，チーム・ベンチ・エリアに入る者のほか，主催者が認めた者以外は入ることができない。ただし，車いす使用者及びその介助者等は，指定された場所で観覧及び応援することができる。</w:t>
      </w:r>
    </w:p>
    <w:p w14:paraId="432B72ED" w14:textId="675824FD" w:rsidR="00A45937" w:rsidRPr="00A038A4" w:rsidRDefault="00A038A4" w:rsidP="002427AB">
      <w:pPr>
        <w:ind w:leftChars="91" w:left="419" w:hangingChars="95" w:hanging="228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⑷　チームスタッフ３名とは別にトレーナーを帯同しているチームは，決められた位置に１名待機させることができる。なお，トレーナーは参加申込時に登録したものに限る。このトレーナーは，実際に施術ができる者とし，公認パラスポーツトレーナーの有資格者であることが望ましい。</w:t>
      </w:r>
    </w:p>
    <w:p w14:paraId="74E4D50C" w14:textId="19F85F8B" w:rsidR="00A45937" w:rsidRPr="00A038A4" w:rsidRDefault="00A038A4" w:rsidP="00A45937">
      <w:pPr>
        <w:ind w:leftChars="100" w:left="450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⑸　会場内の秩序については，競技役員の指示に従うこと。</w:t>
      </w:r>
    </w:p>
    <w:p w14:paraId="09CE2B9E" w14:textId="15502FF5" w:rsidR="00A45937" w:rsidRPr="00A038A4" w:rsidRDefault="00A038A4" w:rsidP="00A45937">
      <w:pPr>
        <w:ind w:leftChars="100" w:left="450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⑹　練習は定められた場所で安全に留意し，主催者の指示に従って行うものとする。</w:t>
      </w:r>
    </w:p>
    <w:p w14:paraId="456C026C" w14:textId="44A9227F" w:rsidR="00A45937" w:rsidRPr="00A038A4" w:rsidRDefault="00A038A4" w:rsidP="00A45937">
      <w:pPr>
        <w:ind w:leftChars="100" w:left="450" w:hangingChars="100" w:hanging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A038A4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⑺　荒天時ほか不測の事態が生じた場合の取扱いは，主催者において別途決定する。</w:t>
      </w:r>
    </w:p>
    <w:sectPr w:rsidR="00A45937" w:rsidRPr="00A038A4" w:rsidSect="00A45937">
      <w:footerReference w:type="default" r:id="rId8"/>
      <w:pgSz w:w="11906" w:h="16838" w:code="9"/>
      <w:pgMar w:top="1134" w:right="991" w:bottom="993" w:left="1134" w:header="851" w:footer="454" w:gutter="0"/>
      <w:pgNumType w:start="19"/>
      <w:cols w:space="425"/>
      <w:docGrid w:linePitch="35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545A9" w14:textId="77777777" w:rsidR="004616EC" w:rsidRDefault="004616EC" w:rsidP="00C34E13">
      <w:r>
        <w:separator/>
      </w:r>
    </w:p>
  </w:endnote>
  <w:endnote w:type="continuationSeparator" w:id="0">
    <w:p w14:paraId="0FEC8B71" w14:textId="77777777" w:rsidR="004616EC" w:rsidRDefault="004616EC" w:rsidP="00C3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048B" w14:textId="77777777" w:rsidR="004E7D4F" w:rsidRDefault="004E7D4F" w:rsidP="00110EB3">
    <w:pPr>
      <w:pStyle w:val="a5"/>
    </w:pPr>
  </w:p>
  <w:p w14:paraId="4F07167F" w14:textId="77777777" w:rsidR="004E7D4F" w:rsidRDefault="004E7D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5C1A6" w14:textId="77777777" w:rsidR="004616EC" w:rsidRDefault="004616EC" w:rsidP="00C34E13">
      <w:r>
        <w:separator/>
      </w:r>
    </w:p>
  </w:footnote>
  <w:footnote w:type="continuationSeparator" w:id="0">
    <w:p w14:paraId="66F2E1DE" w14:textId="77777777" w:rsidR="004616EC" w:rsidRDefault="004616EC" w:rsidP="00C3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3B1"/>
    <w:multiLevelType w:val="hybridMultilevel"/>
    <w:tmpl w:val="58A8B238"/>
    <w:lvl w:ilvl="0" w:tplc="85A8F79E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31414513"/>
    <w:multiLevelType w:val="hybridMultilevel"/>
    <w:tmpl w:val="CDE8D35A"/>
    <w:lvl w:ilvl="0" w:tplc="D89C7F30">
      <w:start w:val="1"/>
      <w:numFmt w:val="decimalEnclosedParen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" w15:restartNumberingAfterBreak="0">
    <w:nsid w:val="35996531"/>
    <w:multiLevelType w:val="hybridMultilevel"/>
    <w:tmpl w:val="27F09098"/>
    <w:lvl w:ilvl="0" w:tplc="4FC6B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5629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A05C5"/>
    <w:multiLevelType w:val="hybridMultilevel"/>
    <w:tmpl w:val="8EACE5F8"/>
    <w:lvl w:ilvl="0" w:tplc="78281B4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D8E039B"/>
    <w:multiLevelType w:val="hybridMultilevel"/>
    <w:tmpl w:val="50FAF1FA"/>
    <w:lvl w:ilvl="0" w:tplc="C3A89562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7B5789B"/>
    <w:multiLevelType w:val="hybridMultilevel"/>
    <w:tmpl w:val="669494FA"/>
    <w:lvl w:ilvl="0" w:tplc="BC5CA048">
      <w:start w:val="1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6" w15:restartNumberingAfterBreak="0">
    <w:nsid w:val="7C970F83"/>
    <w:multiLevelType w:val="hybridMultilevel"/>
    <w:tmpl w:val="1EFE697A"/>
    <w:lvl w:ilvl="0" w:tplc="C7B61474">
      <w:start w:val="1"/>
      <w:numFmt w:val="decimalEnclosedCircle"/>
      <w:lvlText w:val="%1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11"/>
  <w:drawingGridVerticalSpacing w:val="35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70"/>
    <w:rsid w:val="0000165E"/>
    <w:rsid w:val="00003458"/>
    <w:rsid w:val="00007589"/>
    <w:rsid w:val="00017CE7"/>
    <w:rsid w:val="00043227"/>
    <w:rsid w:val="00050B45"/>
    <w:rsid w:val="0006159E"/>
    <w:rsid w:val="000A7E2F"/>
    <w:rsid w:val="000B2994"/>
    <w:rsid w:val="000C6CFE"/>
    <w:rsid w:val="000F4B9C"/>
    <w:rsid w:val="0010225D"/>
    <w:rsid w:val="00110EB3"/>
    <w:rsid w:val="00120C12"/>
    <w:rsid w:val="00145116"/>
    <w:rsid w:val="00164CCA"/>
    <w:rsid w:val="0017132A"/>
    <w:rsid w:val="00194A9A"/>
    <w:rsid w:val="001A16A6"/>
    <w:rsid w:val="001D4648"/>
    <w:rsid w:val="001D7572"/>
    <w:rsid w:val="001E0635"/>
    <w:rsid w:val="00226D11"/>
    <w:rsid w:val="0023141A"/>
    <w:rsid w:val="00234B4D"/>
    <w:rsid w:val="002427AB"/>
    <w:rsid w:val="00247C5E"/>
    <w:rsid w:val="00270F90"/>
    <w:rsid w:val="0027132E"/>
    <w:rsid w:val="0027575C"/>
    <w:rsid w:val="002F60AC"/>
    <w:rsid w:val="003015D5"/>
    <w:rsid w:val="00344688"/>
    <w:rsid w:val="003A4E5B"/>
    <w:rsid w:val="003B1470"/>
    <w:rsid w:val="003D7325"/>
    <w:rsid w:val="00400115"/>
    <w:rsid w:val="00417F48"/>
    <w:rsid w:val="00435CCB"/>
    <w:rsid w:val="0044478E"/>
    <w:rsid w:val="004514FD"/>
    <w:rsid w:val="004616EC"/>
    <w:rsid w:val="0047595E"/>
    <w:rsid w:val="0049768A"/>
    <w:rsid w:val="004C5126"/>
    <w:rsid w:val="004D7481"/>
    <w:rsid w:val="004E2220"/>
    <w:rsid w:val="004E4009"/>
    <w:rsid w:val="004E64D5"/>
    <w:rsid w:val="004E7D4F"/>
    <w:rsid w:val="00506062"/>
    <w:rsid w:val="00511DAF"/>
    <w:rsid w:val="00513D19"/>
    <w:rsid w:val="00514F2B"/>
    <w:rsid w:val="00543023"/>
    <w:rsid w:val="00546DF6"/>
    <w:rsid w:val="00564C75"/>
    <w:rsid w:val="00565CF9"/>
    <w:rsid w:val="005911C4"/>
    <w:rsid w:val="005955AF"/>
    <w:rsid w:val="005B1270"/>
    <w:rsid w:val="005B57BD"/>
    <w:rsid w:val="005D49F2"/>
    <w:rsid w:val="0060591B"/>
    <w:rsid w:val="0061031F"/>
    <w:rsid w:val="006161D7"/>
    <w:rsid w:val="00646828"/>
    <w:rsid w:val="0067017F"/>
    <w:rsid w:val="00687AD1"/>
    <w:rsid w:val="006939D5"/>
    <w:rsid w:val="006A35BA"/>
    <w:rsid w:val="006B78DD"/>
    <w:rsid w:val="006D3373"/>
    <w:rsid w:val="006D37B8"/>
    <w:rsid w:val="00711D00"/>
    <w:rsid w:val="00721B79"/>
    <w:rsid w:val="0074400C"/>
    <w:rsid w:val="007539D5"/>
    <w:rsid w:val="00774D4A"/>
    <w:rsid w:val="007A7837"/>
    <w:rsid w:val="007C2227"/>
    <w:rsid w:val="007C2F5F"/>
    <w:rsid w:val="007D1B99"/>
    <w:rsid w:val="007E3639"/>
    <w:rsid w:val="007F6814"/>
    <w:rsid w:val="00825417"/>
    <w:rsid w:val="00832157"/>
    <w:rsid w:val="0085749E"/>
    <w:rsid w:val="00871F2D"/>
    <w:rsid w:val="008A4D37"/>
    <w:rsid w:val="008B737A"/>
    <w:rsid w:val="008C7C7A"/>
    <w:rsid w:val="008F36AD"/>
    <w:rsid w:val="008F37F9"/>
    <w:rsid w:val="008F5D2E"/>
    <w:rsid w:val="009126BF"/>
    <w:rsid w:val="00920EBA"/>
    <w:rsid w:val="00924528"/>
    <w:rsid w:val="009249BE"/>
    <w:rsid w:val="00946736"/>
    <w:rsid w:val="00960FAB"/>
    <w:rsid w:val="0098114B"/>
    <w:rsid w:val="00994A2E"/>
    <w:rsid w:val="009E29FB"/>
    <w:rsid w:val="00A01CC8"/>
    <w:rsid w:val="00A038A4"/>
    <w:rsid w:val="00A107FB"/>
    <w:rsid w:val="00A20D7F"/>
    <w:rsid w:val="00A33864"/>
    <w:rsid w:val="00A45937"/>
    <w:rsid w:val="00A47060"/>
    <w:rsid w:val="00A47637"/>
    <w:rsid w:val="00A52140"/>
    <w:rsid w:val="00A71180"/>
    <w:rsid w:val="00A740F0"/>
    <w:rsid w:val="00AA314A"/>
    <w:rsid w:val="00AA5CFD"/>
    <w:rsid w:val="00AD3056"/>
    <w:rsid w:val="00AE4548"/>
    <w:rsid w:val="00AE5466"/>
    <w:rsid w:val="00AF2762"/>
    <w:rsid w:val="00B0413F"/>
    <w:rsid w:val="00B22A40"/>
    <w:rsid w:val="00B52B79"/>
    <w:rsid w:val="00B533E2"/>
    <w:rsid w:val="00B668C5"/>
    <w:rsid w:val="00B81FBC"/>
    <w:rsid w:val="00BB448F"/>
    <w:rsid w:val="00BC080A"/>
    <w:rsid w:val="00BC2E4E"/>
    <w:rsid w:val="00BC5DBC"/>
    <w:rsid w:val="00BC62EE"/>
    <w:rsid w:val="00BD3C62"/>
    <w:rsid w:val="00C34E13"/>
    <w:rsid w:val="00C40546"/>
    <w:rsid w:val="00C426CA"/>
    <w:rsid w:val="00C677E3"/>
    <w:rsid w:val="00C912A9"/>
    <w:rsid w:val="00C96966"/>
    <w:rsid w:val="00CC0DFD"/>
    <w:rsid w:val="00D14835"/>
    <w:rsid w:val="00D14BB0"/>
    <w:rsid w:val="00D73038"/>
    <w:rsid w:val="00D767C3"/>
    <w:rsid w:val="00D836DB"/>
    <w:rsid w:val="00DA5120"/>
    <w:rsid w:val="00DB7CD3"/>
    <w:rsid w:val="00DD2224"/>
    <w:rsid w:val="00DF6A1F"/>
    <w:rsid w:val="00E00329"/>
    <w:rsid w:val="00E16B80"/>
    <w:rsid w:val="00E307A1"/>
    <w:rsid w:val="00E4254E"/>
    <w:rsid w:val="00E57C2D"/>
    <w:rsid w:val="00E652CB"/>
    <w:rsid w:val="00E741FB"/>
    <w:rsid w:val="00E96A1B"/>
    <w:rsid w:val="00EB5ECE"/>
    <w:rsid w:val="00EB7645"/>
    <w:rsid w:val="00EC4B6C"/>
    <w:rsid w:val="00EC6AF1"/>
    <w:rsid w:val="00ED4E01"/>
    <w:rsid w:val="00EE59A2"/>
    <w:rsid w:val="00EF7CEC"/>
    <w:rsid w:val="00F10A40"/>
    <w:rsid w:val="00F14545"/>
    <w:rsid w:val="00F200F1"/>
    <w:rsid w:val="00F972C3"/>
    <w:rsid w:val="00FD27FC"/>
    <w:rsid w:val="00FE4DBE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591E6C9"/>
  <w15:docId w15:val="{6893854F-ADEF-4702-AC79-746E3B6B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E13"/>
  </w:style>
  <w:style w:type="paragraph" w:styleId="a5">
    <w:name w:val="footer"/>
    <w:basedOn w:val="a"/>
    <w:link w:val="a6"/>
    <w:uiPriority w:val="99"/>
    <w:unhideWhenUsed/>
    <w:rsid w:val="00C34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E13"/>
  </w:style>
  <w:style w:type="table" w:styleId="a7">
    <w:name w:val="Table Grid"/>
    <w:basedOn w:val="a1"/>
    <w:rsid w:val="004E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955AF"/>
  </w:style>
  <w:style w:type="character" w:customStyle="1" w:styleId="a9">
    <w:name w:val="日付 (文字)"/>
    <w:basedOn w:val="a0"/>
    <w:link w:val="a8"/>
    <w:uiPriority w:val="99"/>
    <w:semiHidden/>
    <w:rsid w:val="005955AF"/>
  </w:style>
  <w:style w:type="paragraph" w:styleId="aa">
    <w:name w:val="List Paragraph"/>
    <w:basedOn w:val="a"/>
    <w:uiPriority w:val="34"/>
    <w:qFormat/>
    <w:rsid w:val="002F60A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42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26C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AD3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EA01-16CD-42E1-891D-0CA51EE9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SS13110186</dc:creator>
  <cp:lastModifiedBy>鹿児島県</cp:lastModifiedBy>
  <cp:revision>16</cp:revision>
  <cp:lastPrinted>2020-01-24T01:25:00Z</cp:lastPrinted>
  <dcterms:created xsi:type="dcterms:W3CDTF">2023-02-02T10:20:00Z</dcterms:created>
  <dcterms:modified xsi:type="dcterms:W3CDTF">2023-04-11T11:26:00Z</dcterms:modified>
</cp:coreProperties>
</file>